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A7BA" w14:textId="2C99DE46" w:rsidR="00A40DC2" w:rsidRPr="005D601C" w:rsidRDefault="00502065" w:rsidP="00502065">
      <w:pPr>
        <w:jc w:val="center"/>
        <w:rPr>
          <w:rFonts w:asciiTheme="minorHAnsi" w:hAnsiTheme="minorHAnsi" w:cstheme="minorHAnsi"/>
          <w:sz w:val="20"/>
        </w:rPr>
      </w:pPr>
      <w:r w:rsidRPr="005D601C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CANAL INTERNO DE INFORMACION, LEY 2/2023</w:t>
      </w:r>
    </w:p>
    <w:p w14:paraId="5A564A42" w14:textId="77777777" w:rsidR="00A40DC2" w:rsidRPr="005D601C" w:rsidRDefault="00A40DC2">
      <w:pPr>
        <w:jc w:val="both"/>
        <w:rPr>
          <w:rFonts w:asciiTheme="minorHAnsi" w:hAnsiTheme="minorHAnsi" w:cstheme="minorHAnsi"/>
          <w:sz w:val="20"/>
        </w:rPr>
      </w:pPr>
    </w:p>
    <w:p w14:paraId="6AD13745" w14:textId="57427D68" w:rsidR="00C67CA4" w:rsidRPr="005D601C" w:rsidRDefault="00502065" w:rsidP="00C67CA4">
      <w:p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D601C">
        <w:rPr>
          <w:rFonts w:asciiTheme="minorHAnsi" w:hAnsiTheme="minorHAnsi" w:cstheme="minorHAnsi"/>
          <w:color w:val="0B0F11"/>
          <w:sz w:val="27"/>
          <w:szCs w:val="27"/>
          <w:shd w:val="clear" w:color="auto" w:fill="FFFFFF"/>
        </w:rPr>
        <w:t>Descripción del uso del canal interno de información de la Ley 2/2023, y principios esenciales del procedimiento de gestión</w:t>
      </w:r>
    </w:p>
    <w:p w14:paraId="3304A187" w14:textId="77777777" w:rsidR="00502065" w:rsidRPr="00502065" w:rsidRDefault="00502065" w:rsidP="00502065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02065">
        <w:rPr>
          <w:rFonts w:asciiTheme="minorHAnsi" w:hAnsiTheme="minorHAnsi" w:cstheme="minorHAnsi"/>
          <w:color w:val="0B0F11"/>
          <w:sz w:val="27"/>
          <w:szCs w:val="27"/>
        </w:rPr>
        <w:t>La sociedad no cuenta a día de hoy con un canal interno de información de la Ley 2/2023 y principios esenciales del procedimiento de gestión.</w:t>
      </w:r>
    </w:p>
    <w:p w14:paraId="5421F45E" w14:textId="77777777" w:rsidR="00502065" w:rsidRPr="00502065" w:rsidRDefault="00502065" w:rsidP="00502065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02065">
        <w:rPr>
          <w:rFonts w:asciiTheme="minorHAnsi" w:hAnsiTheme="minorHAnsi" w:cstheme="minorHAnsi"/>
          <w:color w:val="0B0F11"/>
          <w:sz w:val="27"/>
          <w:szCs w:val="27"/>
        </w:rPr>
        <w:t xml:space="preserve">Última revisión: </w:t>
      </w:r>
      <w:proofErr w:type="gramStart"/>
      <w:r w:rsidRPr="00502065">
        <w:rPr>
          <w:rFonts w:asciiTheme="minorHAnsi" w:hAnsiTheme="minorHAnsi" w:cstheme="minorHAnsi"/>
          <w:color w:val="0B0F11"/>
          <w:sz w:val="27"/>
          <w:szCs w:val="27"/>
        </w:rPr>
        <w:t>Mayo</w:t>
      </w:r>
      <w:proofErr w:type="gramEnd"/>
      <w:r w:rsidRPr="00502065">
        <w:rPr>
          <w:rFonts w:asciiTheme="minorHAnsi" w:hAnsiTheme="minorHAnsi" w:cstheme="minorHAnsi"/>
          <w:color w:val="0B0F11"/>
          <w:sz w:val="27"/>
          <w:szCs w:val="27"/>
        </w:rPr>
        <w:t xml:space="preserve"> 2024</w:t>
      </w:r>
    </w:p>
    <w:p w14:paraId="18921C96" w14:textId="77777777" w:rsidR="00502065" w:rsidRPr="00502065" w:rsidRDefault="00502065" w:rsidP="00502065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/>
        <w:rPr>
          <w:rFonts w:asciiTheme="minorHAnsi" w:hAnsiTheme="minorHAnsi" w:cstheme="minorHAnsi"/>
          <w:color w:val="0B0F11"/>
          <w:sz w:val="27"/>
          <w:szCs w:val="27"/>
        </w:rPr>
      </w:pPr>
      <w:r w:rsidRPr="00502065">
        <w:rPr>
          <w:rFonts w:asciiTheme="minorHAnsi" w:hAnsiTheme="minorHAnsi" w:cstheme="minorHAnsi"/>
          <w:color w:val="0B0F11"/>
          <w:sz w:val="27"/>
          <w:szCs w:val="27"/>
        </w:rPr>
        <w:t>Tipo de Información: Servicios y procedimientos</w:t>
      </w:r>
    </w:p>
    <w:p w14:paraId="2D238C7A" w14:textId="72FFA320" w:rsidR="00A40DC2" w:rsidRPr="00DB02F3" w:rsidRDefault="00A40DC2" w:rsidP="00502065">
      <w:pPr>
        <w:shd w:val="clear" w:color="auto" w:fill="FFFFFF"/>
        <w:suppressAutoHyphens w:val="0"/>
        <w:autoSpaceDN/>
        <w:spacing w:before="100" w:beforeAutospacing="1" w:after="100" w:afterAutospacing="1"/>
        <w:ind w:left="360"/>
        <w:rPr>
          <w:rFonts w:asciiTheme="minorHAnsi" w:hAnsiTheme="minorHAnsi" w:cstheme="minorHAnsi"/>
          <w:color w:val="0B0F11"/>
          <w:sz w:val="27"/>
          <w:szCs w:val="27"/>
        </w:rPr>
      </w:pPr>
    </w:p>
    <w:sectPr w:rsidR="00A40DC2" w:rsidRPr="00DB02F3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7728" w14:textId="77777777" w:rsidR="00DD1834" w:rsidRDefault="00DD1834">
      <w:r>
        <w:separator/>
      </w:r>
    </w:p>
  </w:endnote>
  <w:endnote w:type="continuationSeparator" w:id="0">
    <w:p w14:paraId="2615D81A" w14:textId="77777777" w:rsidR="00DD1834" w:rsidRDefault="00DD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B66A" w14:textId="77777777" w:rsidR="00DD1834" w:rsidRDefault="00DD1834">
      <w:r>
        <w:rPr>
          <w:color w:val="000000"/>
        </w:rPr>
        <w:separator/>
      </w:r>
    </w:p>
  </w:footnote>
  <w:footnote w:type="continuationSeparator" w:id="0">
    <w:p w14:paraId="10958FEB" w14:textId="77777777" w:rsidR="00DD1834" w:rsidRDefault="00DD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75CD" w14:textId="77777777" w:rsidR="00922A08" w:rsidRDefault="00922A0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5B0"/>
    <w:multiLevelType w:val="multilevel"/>
    <w:tmpl w:val="2B46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63A1F"/>
    <w:multiLevelType w:val="multilevel"/>
    <w:tmpl w:val="CEC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07936"/>
    <w:multiLevelType w:val="multilevel"/>
    <w:tmpl w:val="9F6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94A52"/>
    <w:multiLevelType w:val="multilevel"/>
    <w:tmpl w:val="FF7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80B75"/>
    <w:multiLevelType w:val="multilevel"/>
    <w:tmpl w:val="7E4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52979">
    <w:abstractNumId w:val="0"/>
  </w:num>
  <w:num w:numId="2" w16cid:durableId="816579960">
    <w:abstractNumId w:val="3"/>
  </w:num>
  <w:num w:numId="3" w16cid:durableId="39667522">
    <w:abstractNumId w:val="4"/>
  </w:num>
  <w:num w:numId="4" w16cid:durableId="1354459920">
    <w:abstractNumId w:val="2"/>
  </w:num>
  <w:num w:numId="5" w16cid:durableId="195193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C2"/>
    <w:rsid w:val="00046A5B"/>
    <w:rsid w:val="00502065"/>
    <w:rsid w:val="005C7222"/>
    <w:rsid w:val="005D601C"/>
    <w:rsid w:val="00762F54"/>
    <w:rsid w:val="007A1E31"/>
    <w:rsid w:val="00862F98"/>
    <w:rsid w:val="008D258D"/>
    <w:rsid w:val="00922A08"/>
    <w:rsid w:val="00A40DC2"/>
    <w:rsid w:val="00A41356"/>
    <w:rsid w:val="00A745A6"/>
    <w:rsid w:val="00B73E6E"/>
    <w:rsid w:val="00BB20E8"/>
    <w:rsid w:val="00C67CA4"/>
    <w:rsid w:val="00CD42E9"/>
    <w:rsid w:val="00DB02F3"/>
    <w:rsid w:val="00D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B202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Prrafodelista">
    <w:name w:val="List Paragraph"/>
    <w:basedOn w:val="Normal"/>
    <w:pPr>
      <w:suppressAutoHyphens w:val="0"/>
      <w:ind w:left="720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14</cp:revision>
  <cp:lastPrinted>2024-05-27T09:15:00Z</cp:lastPrinted>
  <dcterms:created xsi:type="dcterms:W3CDTF">2022-06-15T13:54:00Z</dcterms:created>
  <dcterms:modified xsi:type="dcterms:W3CDTF">2024-05-27T09:15:00Z</dcterms:modified>
</cp:coreProperties>
</file>